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12F22225" w:rsidP="2EA92F16" w:rsidRDefault="12F22225" w14:paraId="4102BD97" w14:textId="08713141">
      <w:pPr>
        <w:pStyle w:val="Normal"/>
        <w:rPr>
          <w:rFonts w:ascii="Arial" w:hAnsi="Arial" w:eastAsia="Arial" w:cs="Arial"/>
          <w:b w:val="1"/>
          <w:bCs w:val="1"/>
          <w:noProof w:val="0"/>
          <w:sz w:val="28"/>
          <w:szCs w:val="28"/>
          <w:lang w:val="pt-BR"/>
        </w:rPr>
      </w:pPr>
      <w:r w:rsidRPr="2EA92F16" w:rsidR="12F22225">
        <w:rPr>
          <w:rFonts w:ascii="Arial" w:hAnsi="Arial" w:eastAsia="Arial" w:cs="Arial"/>
          <w:b w:val="1"/>
          <w:bCs w:val="1"/>
          <w:noProof w:val="0"/>
          <w:sz w:val="28"/>
          <w:szCs w:val="28"/>
          <w:lang w:val="pt-BR"/>
        </w:rPr>
        <w:t>EBC lança edital para programas radiofônicos independentes</w:t>
      </w:r>
    </w:p>
    <w:p w:rsidR="2CABC7F2" w:rsidP="2EA92F16" w:rsidRDefault="2CABC7F2" w14:paraId="029DA6AF" w14:textId="0E90B9D1">
      <w:pPr>
        <w:pStyle w:val="Normal"/>
        <w:rPr>
          <w:rFonts w:ascii="Arial" w:hAnsi="Arial" w:eastAsia="Arial" w:cs="Arial"/>
          <w:i w:val="1"/>
          <w:iCs w:val="1"/>
          <w:noProof w:val="0"/>
          <w:sz w:val="24"/>
          <w:szCs w:val="24"/>
          <w:lang w:val="pt-BR"/>
        </w:rPr>
      </w:pPr>
      <w:r w:rsidRPr="2EA92F16" w:rsidR="2CABC7F2">
        <w:rPr>
          <w:rFonts w:ascii="Arial" w:hAnsi="Arial" w:eastAsia="Arial" w:cs="Arial"/>
          <w:i w:val="1"/>
          <w:iCs w:val="1"/>
          <w:noProof w:val="0"/>
          <w:sz w:val="24"/>
          <w:szCs w:val="24"/>
          <w:lang w:val="pt-BR"/>
        </w:rPr>
        <w:t>Inscrições vão até 30 de abril e contemplam produções de todo o país</w:t>
      </w:r>
    </w:p>
    <w:p w:rsidR="78ACBD82" w:rsidP="2EA92F16" w:rsidRDefault="78ACBD82" w14:paraId="38E6FBFC" w14:textId="7AD2380B">
      <w:pPr>
        <w:spacing w:before="240" w:beforeAutospacing="off" w:after="240" w:afterAutospacing="off"/>
        <w:rPr>
          <w:rFonts w:ascii="Arial" w:hAnsi="Arial" w:eastAsia="Arial" w:cs="Arial"/>
          <w:i w:val="1"/>
          <w:iCs w:val="1"/>
          <w:noProof w:val="0"/>
          <w:sz w:val="24"/>
          <w:szCs w:val="24"/>
          <w:lang w:val="pt-BR"/>
        </w:rPr>
      </w:pPr>
      <w:r w:rsidR="78ACBD82">
        <w:drawing>
          <wp:inline wp14:editId="7B5F4400" wp14:anchorId="2FCC5E40">
            <wp:extent cx="5724525" cy="3819525"/>
            <wp:effectExtent l="0" t="0" r="0" b="0"/>
            <wp:docPr id="166604912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66049127" name="Picture 1666049127"/>
                    <pic:cNvPicPr/>
                  </pic:nvPicPr>
                  <pic:blipFill>
                    <a:blip xmlns:r="http://schemas.openxmlformats.org/officeDocument/2006/relationships" r:embed="rId2200218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A92F16" w:rsidR="78ACBD82">
        <w:rPr>
          <w:rFonts w:ascii="Arial" w:hAnsi="Arial" w:eastAsia="Arial" w:cs="Arial"/>
          <w:i w:val="1"/>
          <w:iCs w:val="1"/>
          <w:noProof w:val="0"/>
          <w:sz w:val="24"/>
          <w:szCs w:val="24"/>
          <w:lang w:val="pt-BR"/>
        </w:rPr>
        <w:t>Crédito: @shizuofoto/MCom</w:t>
      </w:r>
    </w:p>
    <w:p w:rsidR="31610CD4" w:rsidP="2EA92F16" w:rsidRDefault="31610CD4" w14:paraId="2607F752" w14:textId="6A0820D6">
      <w:pPr>
        <w:spacing w:before="24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pt-BR"/>
        </w:rPr>
      </w:pP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A 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Empresa Brasil de Comunicação (EBC)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 lança nesta quarta-feira (1º) o Edital de Chamada Pública com o objetivo de selecionar propostas de programas radiofônicos independentes para compor a programação das emissoras de rádio da 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EBC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 e das integrantes da 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Rede Nacional de Comunicação Pública (RNCP)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>. Confira o edital.</w:t>
      </w:r>
    </w:p>
    <w:p w:rsidR="0BF1A81D" w:rsidP="2EA92F16" w:rsidRDefault="0BF1A81D" w14:paraId="3418C275" w14:textId="261AB24D">
      <w:pPr>
        <w:spacing w:before="24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pt-BR"/>
        </w:rPr>
      </w:pPr>
      <w:r w:rsidRPr="2EA92F16" w:rsidR="0BF1A81D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Podem participar do Edital de Chamada Pública as emissoras integrantes da </w:t>
      </w:r>
      <w:r w:rsidRPr="2EA92F16" w:rsidR="0BF1A81D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RNCP</w:t>
      </w:r>
      <w:r w:rsidRPr="2EA92F16" w:rsidR="0BF1A81D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. Também é permitida a inscrição de mais de uma proposta por proponente, desde que submetidas separadamente. As inscrições devem ser encaminhadas até 30 de abril, por meio do e-mail: </w:t>
      </w:r>
      <w:hyperlink r:id="R10e66bf7ae584572">
        <w:r w:rsidRPr="2EA92F16" w:rsidR="0BF1A81D">
          <w:rPr>
            <w:rStyle w:val="Hyperlink"/>
            <w:rFonts w:ascii="Arial" w:hAnsi="Arial" w:eastAsia="Arial" w:cs="Arial"/>
            <w:noProof w:val="0"/>
            <w:sz w:val="24"/>
            <w:szCs w:val="24"/>
            <w:lang w:val="pt-BR"/>
          </w:rPr>
          <w:t>radios@ebc.com.br</w:t>
        </w:r>
      </w:hyperlink>
      <w:r w:rsidRPr="2EA92F16" w:rsidR="0BF1A81D">
        <w:rPr>
          <w:rFonts w:ascii="Arial" w:hAnsi="Arial" w:eastAsia="Arial" w:cs="Arial"/>
          <w:noProof w:val="0"/>
          <w:sz w:val="24"/>
          <w:szCs w:val="24"/>
          <w:lang w:val="pt-BR"/>
        </w:rPr>
        <w:t>.</w:t>
      </w:r>
    </w:p>
    <w:p w:rsidR="31610CD4" w:rsidP="2EA92F16" w:rsidRDefault="31610CD4" w14:paraId="52B357E3" w14:textId="06576991">
      <w:pPr>
        <w:spacing w:before="24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pt-BR"/>
        </w:rPr>
      </w:pP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Entre os focos dessa iniciativa estão a ampliação e a pluralidade na programação das emissoras; o fomento à produção independente e regional; o fortalecimento da integração entre as emissoras da 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RNCP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>; e a promoção de conteúdos de interesse público, com caráter educativo, cultural e informativo.</w:t>
      </w:r>
    </w:p>
    <w:p w:rsidR="31610CD4" w:rsidP="2EA92F16" w:rsidRDefault="31610CD4" w14:paraId="0B56DAA7" w14:textId="2A3B8EEC">
      <w:pPr>
        <w:spacing w:before="240" w:beforeAutospacing="off" w:after="240" w:afterAutospacing="off"/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</w:pP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Avaliação das propostas</w:t>
      </w:r>
    </w:p>
    <w:p w:rsidR="31610CD4" w:rsidP="2EA92F16" w:rsidRDefault="31610CD4" w14:paraId="3240D50F" w14:textId="65679A52">
      <w:pPr>
        <w:spacing w:before="24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pt-BR"/>
        </w:rPr>
      </w:pP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Após o período de submissão dos conteúdos, que devem seguir as orientações para cada veículo de acordo com o proposto no edital, os projetos serão analisados por uma comissão composta pelas equipes das rádios 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MEC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 e 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Nacional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>, além de representantes da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 xml:space="preserve"> Rede Nacional de Comunicação Pública (RNCP)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, e aprovados pelo Comitê de Programação e Rede (CPR) da 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EBC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>.</w:t>
      </w:r>
    </w:p>
    <w:p w:rsidR="31610CD4" w:rsidP="2EA92F16" w:rsidRDefault="31610CD4" w14:paraId="34DD0CE0" w14:textId="124BEDF4">
      <w:pPr>
        <w:spacing w:before="240" w:beforeAutospacing="off" w:after="240" w:afterAutospacing="off"/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</w:pP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Resultado</w:t>
      </w:r>
    </w:p>
    <w:p w:rsidR="31610CD4" w:rsidP="2EA92F16" w:rsidRDefault="31610CD4" w14:paraId="3FD8D1D1" w14:textId="3DF25D09">
      <w:pPr>
        <w:spacing w:before="24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pt-BR"/>
        </w:rPr>
      </w:pP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>O resultado do Edital de Chamada Pública tem data prevista para 18 de maio, durante o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 xml:space="preserve"> Encontro da Rede Nacional de Comunicação Pública (RNCP)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, no Rio de Janeiro. Posteriormente, os contemplados serão divulgados nos canais oficiais da 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EBC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>.</w:t>
      </w:r>
    </w:p>
    <w:p w:rsidR="31610CD4" w:rsidP="2EA92F16" w:rsidRDefault="31610CD4" w14:paraId="4D1FE02F" w14:textId="2626CACA">
      <w:pPr>
        <w:spacing w:before="24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pt-BR"/>
        </w:rPr>
      </w:pP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A veiculação inicial dos programas selecionados será a partir de 1º de julho. Fica a cargo da 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EBC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 a definição da grade, dos horários e da periodicidade das atrações.</w:t>
      </w:r>
    </w:p>
    <w:p w:rsidR="31610CD4" w:rsidP="2EA92F16" w:rsidRDefault="31610CD4" w14:paraId="336310CE" w14:textId="318A1A39">
      <w:pPr>
        <w:spacing w:before="24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pt-BR"/>
        </w:rPr>
      </w:pP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 xml:space="preserve">O Edital de Chamada Pública é produzido pela Gerência Executiva de Rádios, em parceria com a Gerência Executiva de Integração de Conteúdos e Rede. A iniciativa também faz parte das ações que compõem o aniversário de 90 anos da </w:t>
      </w:r>
      <w:r w:rsidRPr="2EA92F16" w:rsidR="31610CD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t-BR"/>
        </w:rPr>
        <w:t>Rádio Nacional</w:t>
      </w:r>
      <w:r w:rsidRPr="2EA92F16" w:rsidR="31610CD4">
        <w:rPr>
          <w:rFonts w:ascii="Arial" w:hAnsi="Arial" w:eastAsia="Arial" w:cs="Arial"/>
          <w:noProof w:val="0"/>
          <w:sz w:val="24"/>
          <w:szCs w:val="24"/>
          <w:lang w:val="pt-BR"/>
        </w:rPr>
        <w:t>, celebrado em setembro de 2026.</w:t>
      </w:r>
    </w:p>
    <w:p w:rsidR="2EA92F16" w:rsidP="2EA92F16" w:rsidRDefault="2EA92F16" w14:paraId="47E7A99D" w14:textId="3231D912">
      <w:pPr>
        <w:spacing w:before="24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pt-BR"/>
        </w:rPr>
      </w:pPr>
    </w:p>
    <w:p w:rsidR="2EA92F16" w:rsidP="2EA92F16" w:rsidRDefault="2EA92F16" w14:paraId="2BBE775A" w14:textId="76AFD289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</w:pPr>
    </w:p>
    <w:p w:rsidR="2EA92F16" w:rsidP="2EA92F16" w:rsidRDefault="2EA92F16" w14:paraId="45E4D4B4" w14:textId="7A173CD5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C1014"/>
          <w:sz w:val="24"/>
          <w:szCs w:val="24"/>
          <w:lang w:val="pt-BR"/>
        </w:rPr>
      </w:pPr>
    </w:p>
    <w:p w:rsidR="2EA92F16" w:rsidP="2EA92F16" w:rsidRDefault="2EA92F16" w14:paraId="5858767F" w14:textId="4A16E758">
      <w:pPr>
        <w:spacing w:before="0" w:beforeAutospacing="off" w:after="0" w:afterAutospacing="off"/>
        <w:rPr>
          <w:rFonts w:ascii="Arial" w:hAnsi="Arial" w:eastAsia="Arial" w:cs="Arial"/>
          <w:sz w:val="24"/>
          <w:szCs w:val="24"/>
        </w:rPr>
      </w:pPr>
    </w:p>
    <w:p w:rsidR="2EA92F16" w:rsidP="2EA92F16" w:rsidRDefault="2EA92F16" w14:paraId="524EAFBC" w14:textId="48E2491F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C1014"/>
          <w:sz w:val="24"/>
          <w:szCs w:val="24"/>
          <w:lang w:val="pt-BR"/>
        </w:rPr>
      </w:pPr>
    </w:p>
    <w:p w:rsidR="2EA92F16" w:rsidP="2EA92F16" w:rsidRDefault="2EA92F16" w14:paraId="03059035" w14:textId="298AFD35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C1014"/>
          <w:sz w:val="24"/>
          <w:szCs w:val="24"/>
          <w:lang w:val="pt-BR"/>
        </w:rPr>
      </w:pPr>
    </w:p>
    <w:p w:rsidR="2EA92F16" w:rsidP="2EA92F16" w:rsidRDefault="2EA92F16" w14:paraId="52B59E2C" w14:textId="3E9D9FA7">
      <w:pPr>
        <w:rPr>
          <w:rFonts w:ascii="Arial" w:hAnsi="Arial" w:eastAsia="Arial" w:cs="Arial"/>
          <w:sz w:val="24"/>
          <w:szCs w:val="24"/>
        </w:rPr>
      </w:pPr>
    </w:p>
    <w:p w:rsidR="2EA92F16" w:rsidP="2EA92F16" w:rsidRDefault="2EA92F16" w14:paraId="515B5AE3" w14:textId="27B51706">
      <w:pPr>
        <w:rPr>
          <w:rFonts w:ascii="Arial" w:hAnsi="Arial" w:eastAsia="Arial" w:cs="Arial"/>
          <w:sz w:val="24"/>
          <w:szCs w:val="24"/>
        </w:rPr>
      </w:pPr>
    </w:p>
    <w:p w:rsidR="2A68061A" w:rsidP="2EA92F16" w:rsidRDefault="2A68061A" w14:paraId="0587C009" w14:textId="5D8CF283">
      <w:pPr>
        <w:pStyle w:val="Normal"/>
        <w:rPr>
          <w:rFonts w:ascii="Arial" w:hAnsi="Arial" w:eastAsia="Arial" w:cs="Arial"/>
          <w:noProof w:val="0"/>
          <w:sz w:val="24"/>
          <w:szCs w:val="24"/>
          <w:lang w:val="pt-BR"/>
        </w:rPr>
      </w:pPr>
      <w:r>
        <w:br/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2f10f2f6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556428"/>
    <w:rsid w:val="00660421"/>
    <w:rsid w:val="02026C9D"/>
    <w:rsid w:val="0327ADDD"/>
    <w:rsid w:val="033E57F4"/>
    <w:rsid w:val="03769236"/>
    <w:rsid w:val="037B5411"/>
    <w:rsid w:val="03A1C2FF"/>
    <w:rsid w:val="03D4498F"/>
    <w:rsid w:val="042F8C26"/>
    <w:rsid w:val="05C4EC0A"/>
    <w:rsid w:val="06C02667"/>
    <w:rsid w:val="070A3D26"/>
    <w:rsid w:val="07556428"/>
    <w:rsid w:val="0A175814"/>
    <w:rsid w:val="0BF1A81D"/>
    <w:rsid w:val="0C717EC7"/>
    <w:rsid w:val="0CDA0A4E"/>
    <w:rsid w:val="0D08F270"/>
    <w:rsid w:val="0E23672F"/>
    <w:rsid w:val="1067629D"/>
    <w:rsid w:val="10D6D24C"/>
    <w:rsid w:val="10F05D9E"/>
    <w:rsid w:val="12F22225"/>
    <w:rsid w:val="13784019"/>
    <w:rsid w:val="141B48B9"/>
    <w:rsid w:val="162F9E29"/>
    <w:rsid w:val="164BC0F5"/>
    <w:rsid w:val="17A69978"/>
    <w:rsid w:val="1C169081"/>
    <w:rsid w:val="1C255559"/>
    <w:rsid w:val="1C9185BA"/>
    <w:rsid w:val="1F5C49FC"/>
    <w:rsid w:val="24E345D2"/>
    <w:rsid w:val="2708E670"/>
    <w:rsid w:val="28F3B16E"/>
    <w:rsid w:val="29BBE919"/>
    <w:rsid w:val="2A68061A"/>
    <w:rsid w:val="2AC307F6"/>
    <w:rsid w:val="2CABC7F2"/>
    <w:rsid w:val="2E1E78E6"/>
    <w:rsid w:val="2EA92F16"/>
    <w:rsid w:val="2EE0D6ED"/>
    <w:rsid w:val="31610CD4"/>
    <w:rsid w:val="31AD12CA"/>
    <w:rsid w:val="327E1933"/>
    <w:rsid w:val="32C73230"/>
    <w:rsid w:val="33904409"/>
    <w:rsid w:val="3434E7F1"/>
    <w:rsid w:val="35E012A6"/>
    <w:rsid w:val="3A3EA0A3"/>
    <w:rsid w:val="3C788358"/>
    <w:rsid w:val="3D1BC916"/>
    <w:rsid w:val="3E264364"/>
    <w:rsid w:val="4163CE8A"/>
    <w:rsid w:val="417F27F7"/>
    <w:rsid w:val="489B0DB3"/>
    <w:rsid w:val="4A5BA00F"/>
    <w:rsid w:val="4AE4CADE"/>
    <w:rsid w:val="4C341209"/>
    <w:rsid w:val="4D881556"/>
    <w:rsid w:val="4EE94A32"/>
    <w:rsid w:val="50AFA21C"/>
    <w:rsid w:val="52F6D198"/>
    <w:rsid w:val="5313C3C2"/>
    <w:rsid w:val="555C70EB"/>
    <w:rsid w:val="593E1490"/>
    <w:rsid w:val="5AAA6FFC"/>
    <w:rsid w:val="663F950F"/>
    <w:rsid w:val="67CFD4C4"/>
    <w:rsid w:val="6D583D1D"/>
    <w:rsid w:val="746E88BD"/>
    <w:rsid w:val="78ACBD82"/>
    <w:rsid w:val="7A8ACEC0"/>
    <w:rsid w:val="7E6B6088"/>
    <w:rsid w:val="7FD5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56428"/>
  <w15:chartTrackingRefBased/>
  <w15:docId w15:val="{1EDFE83C-DADF-410F-B319-5902D037DE9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pt-B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2EA92F16"/>
    <w:rPr>
      <w:color w:val="467886"/>
      <w:u w:val="single"/>
    </w:rPr>
  </w:style>
  <w:style w:type="paragraph" w:styleId="ListParagraph">
    <w:uiPriority w:val="34"/>
    <w:name w:val="List Paragraph"/>
    <w:basedOn w:val="Normal"/>
    <w:qFormat/>
    <w:rsid w:val="2EA92F16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Id220021869" /><Relationship Type="http://schemas.openxmlformats.org/officeDocument/2006/relationships/hyperlink" Target="mailto:radios@ebc.com.br" TargetMode="External" Id="R10e66bf7ae584572" /><Relationship Type="http://schemas.openxmlformats.org/officeDocument/2006/relationships/numbering" Target="numbering.xml" Id="Rd7ee96b443554ca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Verdana Pro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2026-04-01T13:51:43.3543965Z</dcterms:created>
  <dcterms:modified xsi:type="dcterms:W3CDTF">2026-04-01T17:14:00.8411176Z</dcterms:modified>
  <dc:creator>Luiz Henrique de Oliveira</dc:creator>
  <lastModifiedBy>Dandara Oliveira Lima</lastModifiedBy>
</coreProperties>
</file>